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17" w:rsidRDefault="005F0B17" w:rsidP="005F0B17">
      <w:pPr>
        <w:widowControl/>
        <w:jc w:val="left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bCs/>
          <w:sz w:val="32"/>
          <w:szCs w:val="32"/>
        </w:rPr>
        <w:t>附件：</w:t>
      </w:r>
    </w:p>
    <w:p w:rsidR="005F0B17" w:rsidRDefault="005F0B17" w:rsidP="005F0B17">
      <w:pPr>
        <w:widowControl/>
        <w:jc w:val="center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6"/>
          <w:szCs w:val="36"/>
        </w:rPr>
        <w:t>浙江大学工业技术转化研究院内设部门负责人副职</w:t>
      </w:r>
    </w:p>
    <w:p w:rsidR="005F0B17" w:rsidRDefault="005F0B17" w:rsidP="005F0B17">
      <w:pPr>
        <w:spacing w:line="400" w:lineRule="exact"/>
        <w:jc w:val="center"/>
        <w:rPr>
          <w:rFonts w:ascii="黑体" w:eastAsia="黑体" w:hAnsi="Times New Roman" w:cs="Times New Roman"/>
          <w:bCs/>
          <w:sz w:val="36"/>
          <w:szCs w:val="36"/>
        </w:rPr>
      </w:pPr>
      <w:r>
        <w:rPr>
          <w:rFonts w:ascii="黑体" w:eastAsia="黑体" w:hAnsi="Times New Roman" w:cs="Times New Roman" w:hint="eastAsia"/>
          <w:bCs/>
          <w:sz w:val="36"/>
          <w:szCs w:val="36"/>
        </w:rPr>
        <w:t>岗位推（自）荐表</w:t>
      </w:r>
    </w:p>
    <w:p w:rsidR="005F0B17" w:rsidRDefault="005F0B17" w:rsidP="005F0B17">
      <w:pPr>
        <w:spacing w:line="40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"/>
        <w:gridCol w:w="500"/>
        <w:gridCol w:w="559"/>
        <w:gridCol w:w="240"/>
        <w:gridCol w:w="770"/>
        <w:gridCol w:w="403"/>
        <w:gridCol w:w="644"/>
        <w:gridCol w:w="583"/>
        <w:gridCol w:w="693"/>
        <w:gridCol w:w="594"/>
        <w:gridCol w:w="540"/>
        <w:gridCol w:w="715"/>
        <w:gridCol w:w="1254"/>
        <w:gridCol w:w="1418"/>
        <w:gridCol w:w="332"/>
      </w:tblGrid>
      <w:tr w:rsidR="005F0B17" w:rsidTr="005255A7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出生年月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（岁）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出生地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入党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参加工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640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专业技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熟悉专业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有何专长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1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职员职级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42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741"/>
          <w:jc w:val="center"/>
        </w:trPr>
        <w:tc>
          <w:tcPr>
            <w:tcW w:w="129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学历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学位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全日制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教育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毕业院校系及专业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696"/>
          <w:jc w:val="center"/>
        </w:trPr>
        <w:tc>
          <w:tcPr>
            <w:tcW w:w="129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在职</w:t>
            </w:r>
          </w:p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教育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毕业院校系及专业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办公电话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移动电话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住宅电话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pacing w:val="-10"/>
                <w:sz w:val="24"/>
                <w:szCs w:val="20"/>
              </w:rPr>
              <w:t>电子邮箱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hRule="exact" w:val="567"/>
          <w:jc w:val="center"/>
        </w:trPr>
        <w:tc>
          <w:tcPr>
            <w:tcW w:w="2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6773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val="696"/>
          <w:jc w:val="center"/>
        </w:trPr>
        <w:tc>
          <w:tcPr>
            <w:tcW w:w="2472" w:type="dxa"/>
            <w:gridSpan w:val="5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F0B17" w:rsidRDefault="005F0B17" w:rsidP="005255A7">
            <w:pPr>
              <w:ind w:firstLineChars="100" w:firstLine="240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推（自）</w:t>
            </w:r>
            <w:proofErr w:type="gramStart"/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荐职务</w:t>
            </w:r>
            <w:proofErr w:type="gramEnd"/>
          </w:p>
        </w:tc>
        <w:tc>
          <w:tcPr>
            <w:tcW w:w="6773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val="3543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简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历</w:t>
            </w:r>
          </w:p>
        </w:tc>
        <w:tc>
          <w:tcPr>
            <w:tcW w:w="8745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B17" w:rsidRDefault="005F0B17" w:rsidP="005255A7">
            <w:pPr>
              <w:snapToGrid w:val="0"/>
              <w:spacing w:line="360" w:lineRule="auto"/>
              <w:ind w:left="420"/>
              <w:rPr>
                <w:rFonts w:ascii="楷体" w:eastAsia="楷体" w:hAnsi="楷体" w:cs="Times New Roman"/>
                <w:sz w:val="24"/>
                <w:szCs w:val="20"/>
              </w:rPr>
            </w:pPr>
          </w:p>
          <w:p w:rsidR="005F0B17" w:rsidRDefault="005F0B17" w:rsidP="005255A7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rPr>
          <w:gridBefore w:val="1"/>
          <w:wBefore w:w="111" w:type="dxa"/>
          <w:cantSplit/>
          <w:trHeight w:val="746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874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辅导员等学生工作经历：</w:t>
            </w: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val="1817"/>
          <w:jc w:val="center"/>
        </w:trPr>
        <w:tc>
          <w:tcPr>
            <w:tcW w:w="1170" w:type="dxa"/>
            <w:gridSpan w:val="3"/>
            <w:tcBorders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lastRenderedPageBreak/>
              <w:t>奖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惩</w:t>
            </w:r>
            <w:proofErr w:type="gramEnd"/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情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7854" w:type="dxa"/>
            <w:gridSpan w:val="11"/>
            <w:tcBorders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家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庭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主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要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成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员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及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重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要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社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会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关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系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称谓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出生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政治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面貌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工作单位及职务</w:t>
            </w: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hRule="exact" w:val="737"/>
          <w:jc w:val="center"/>
        </w:trPr>
        <w:tc>
          <w:tcPr>
            <w:tcW w:w="1170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  <w:tc>
          <w:tcPr>
            <w:tcW w:w="338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spacing w:line="280" w:lineRule="exact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  <w:tr w:rsidR="005F0B17" w:rsidTr="005255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32" w:type="dxa"/>
          <w:cantSplit/>
          <w:trHeight w:val="5376"/>
          <w:jc w:val="center"/>
        </w:trPr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推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（自）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荐</w:t>
            </w:r>
            <w:proofErr w:type="gramEnd"/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理</w:t>
            </w: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  <w:p w:rsidR="005F0B17" w:rsidRDefault="005F0B17" w:rsidP="005255A7">
            <w:pPr>
              <w:jc w:val="center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由</w:t>
            </w:r>
          </w:p>
        </w:tc>
        <w:tc>
          <w:tcPr>
            <w:tcW w:w="785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5F0B17" w:rsidRDefault="005F0B17" w:rsidP="005255A7">
            <w:pPr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0"/>
              </w:rPr>
              <w:t>（请简要说明推荐理由）</w:t>
            </w:r>
          </w:p>
          <w:p w:rsidR="005F0B17" w:rsidRDefault="005F0B17" w:rsidP="005255A7">
            <w:pPr>
              <w:spacing w:line="500" w:lineRule="exact"/>
              <w:ind w:firstLineChars="200" w:firstLine="480"/>
              <w:rPr>
                <w:rFonts w:ascii="Times New Roman" w:eastAsia="FangSong_GB2312" w:hAnsi="Times New Roman" w:cs="Times New Roman"/>
                <w:sz w:val="24"/>
                <w:szCs w:val="20"/>
              </w:rPr>
            </w:pPr>
          </w:p>
        </w:tc>
      </w:tr>
    </w:tbl>
    <w:p w:rsidR="005F0B17" w:rsidRDefault="005F0B17" w:rsidP="005F0B17">
      <w:pPr>
        <w:spacing w:beforeLines="50" w:before="156" w:line="500" w:lineRule="exact"/>
        <w:rPr>
          <w:rFonts w:ascii="Times New Roman" w:eastAsia="FangSong_GB2312" w:hAnsi="Times New Roman" w:cs="Times New Roman"/>
          <w:sz w:val="24"/>
          <w:szCs w:val="20"/>
        </w:rPr>
      </w:pPr>
      <w:r>
        <w:rPr>
          <w:rFonts w:ascii="Times New Roman" w:eastAsia="FangSong_GB2312" w:hAnsi="Times New Roman" w:cs="Times New Roman" w:hint="eastAsia"/>
          <w:sz w:val="24"/>
          <w:szCs w:val="20"/>
        </w:rPr>
        <w:t>推（自）荐人签名：</w:t>
      </w:r>
      <w:r>
        <w:rPr>
          <w:rFonts w:ascii="Times New Roman" w:eastAsia="FangSong_GB2312" w:hAnsi="Times New Roman" w:cs="Times New Roman" w:hint="eastAsia"/>
          <w:sz w:val="24"/>
          <w:szCs w:val="20"/>
        </w:rPr>
        <w:t xml:space="preserve">                            </w:t>
      </w:r>
      <w:r>
        <w:rPr>
          <w:rFonts w:ascii="Times New Roman" w:eastAsia="FangSong_GB2312" w:hAnsi="Times New Roman" w:cs="Times New Roman"/>
          <w:sz w:val="24"/>
          <w:szCs w:val="24"/>
        </w:rPr>
        <w:t>年月日</w:t>
      </w:r>
    </w:p>
    <w:p w:rsidR="005F0B17" w:rsidRDefault="005F0B17" w:rsidP="005F0B17">
      <w:pPr>
        <w:spacing w:beforeLines="50" w:before="156" w:line="500" w:lineRule="exact"/>
        <w:rPr>
          <w:rFonts w:ascii="Times New Roman" w:eastAsia="FangSong_GB2312" w:hAnsi="Times New Roman" w:cs="Times New Roman"/>
          <w:sz w:val="24"/>
          <w:szCs w:val="20"/>
        </w:rPr>
      </w:pPr>
      <w:r>
        <w:rPr>
          <w:rFonts w:ascii="Times New Roman" w:eastAsia="FangSong_GB2312" w:hAnsi="Times New Roman" w:cs="Times New Roman" w:hint="eastAsia"/>
          <w:spacing w:val="6"/>
          <w:sz w:val="24"/>
          <w:szCs w:val="24"/>
        </w:rPr>
        <w:t>部门</w:t>
      </w:r>
      <w:r>
        <w:rPr>
          <w:rFonts w:ascii="Times New Roman" w:eastAsia="FangSong_GB2312" w:hAnsi="Times New Roman" w:cs="Times New Roman"/>
          <w:spacing w:val="6"/>
          <w:sz w:val="24"/>
          <w:szCs w:val="24"/>
        </w:rPr>
        <w:t>负责人签名</w:t>
      </w:r>
      <w:r>
        <w:rPr>
          <w:rFonts w:ascii="Times New Roman" w:eastAsia="FangSong_GB2312" w:hAnsi="Times New Roman" w:cs="Times New Roman" w:hint="eastAsia"/>
          <w:sz w:val="24"/>
          <w:szCs w:val="24"/>
        </w:rPr>
        <w:t>：</w:t>
      </w:r>
      <w:r>
        <w:rPr>
          <w:rFonts w:ascii="Times New Roman" w:eastAsia="FangSong_GB2312" w:hAnsi="Times New Roman" w:cs="Times New Roman" w:hint="eastAsia"/>
          <w:sz w:val="24"/>
          <w:szCs w:val="20"/>
        </w:rPr>
        <w:t>（</w:t>
      </w:r>
      <w:r>
        <w:rPr>
          <w:rFonts w:ascii="Times New Roman" w:eastAsia="FangSong_GB2312" w:hAnsi="Times New Roman" w:cs="Times New Roman"/>
          <w:sz w:val="24"/>
          <w:szCs w:val="24"/>
        </w:rPr>
        <w:t>单位盖章）</w:t>
      </w:r>
    </w:p>
    <w:p w:rsidR="005F0B17" w:rsidRDefault="005F0B17" w:rsidP="005F0B17"/>
    <w:p w:rsidR="00E973A8" w:rsidRPr="005F0B17" w:rsidRDefault="00E973A8">
      <w:bookmarkStart w:id="0" w:name="_GoBack"/>
      <w:bookmarkEnd w:id="0"/>
    </w:p>
    <w:sectPr w:rsidR="00E973A8" w:rsidRPr="005F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3F" w:rsidRDefault="002C2C3F" w:rsidP="005F0B17">
      <w:r>
        <w:separator/>
      </w:r>
    </w:p>
  </w:endnote>
  <w:endnote w:type="continuationSeparator" w:id="0">
    <w:p w:rsidR="002C2C3F" w:rsidRDefault="002C2C3F" w:rsidP="005F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3F" w:rsidRDefault="002C2C3F" w:rsidP="005F0B17">
      <w:r>
        <w:separator/>
      </w:r>
    </w:p>
  </w:footnote>
  <w:footnote w:type="continuationSeparator" w:id="0">
    <w:p w:rsidR="002C2C3F" w:rsidRDefault="002C2C3F" w:rsidP="005F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53"/>
    <w:rsid w:val="002C2C3F"/>
    <w:rsid w:val="005F0B17"/>
    <w:rsid w:val="00E973A8"/>
    <w:rsid w:val="00F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B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Liunya</dc:creator>
  <cp:keywords/>
  <dc:description/>
  <cp:lastModifiedBy>Liunya</cp:lastModifiedBy>
  <cp:revision>2</cp:revision>
  <dcterms:created xsi:type="dcterms:W3CDTF">2022-08-18T05:41:00Z</dcterms:created>
  <dcterms:modified xsi:type="dcterms:W3CDTF">2022-08-18T05:42:00Z</dcterms:modified>
</cp:coreProperties>
</file>