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48C1C5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OLE_LINK4"/>
      <w:bookmarkStart w:id="1" w:name="_Toc121045881"/>
      <w:bookmarkStart w:id="2" w:name="_Hlk119848539"/>
      <w:bookmarkStart w:id="3" w:name="_Toc121319156"/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全国高校生物医药区域技术转移转化中心</w:t>
      </w:r>
    </w:p>
    <w:p w14:paraId="12A0EACE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（粤港澳大湾区）项目申报书</w:t>
      </w:r>
    </w:p>
    <w:bookmarkEnd w:id="0"/>
    <w:p w14:paraId="425CA159">
      <w:pPr>
        <w:pStyle w:val="2"/>
        <w:keepNext w:val="0"/>
        <w:keepLines w:val="0"/>
        <w:spacing w:before="312" w:beforeLines="100" w:after="0" w:line="240" w:lineRule="auto"/>
        <w:jc w:val="center"/>
        <w:rPr>
          <w:rFonts w:hint="eastAsia" w:ascii="方正小标宋简体" w:hAnsi="方正小标宋简体" w:eastAsia="方正小标宋简体" w:cs="方正小标宋简体"/>
          <w:b w:val="0"/>
          <w:sz w:val="36"/>
          <w:szCs w:val="36"/>
        </w:rPr>
      </w:pPr>
      <w:r>
        <w:rPr>
          <w:rStyle w:val="8"/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申报人信息</w:t>
      </w:r>
    </w:p>
    <w:tbl>
      <w:tblPr>
        <w:tblStyle w:val="4"/>
        <w:tblW w:w="8505" w:type="dxa"/>
        <w:tblInd w:w="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709"/>
        <w:gridCol w:w="1276"/>
        <w:gridCol w:w="1417"/>
        <w:gridCol w:w="1276"/>
        <w:gridCol w:w="1276"/>
        <w:gridCol w:w="1276"/>
        <w:gridCol w:w="1275"/>
      </w:tblGrid>
      <w:tr w14:paraId="31A92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atLeast"/>
        </w:trPr>
        <w:tc>
          <w:tcPr>
            <w:tcW w:w="709" w:type="dxa"/>
            <w:vAlign w:val="center"/>
          </w:tcPr>
          <w:p w14:paraId="76A6BC3B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项目名称</w:t>
            </w:r>
          </w:p>
        </w:tc>
        <w:tc>
          <w:tcPr>
            <w:tcW w:w="7796" w:type="dxa"/>
            <w:gridSpan w:val="6"/>
            <w:vAlign w:val="center"/>
          </w:tcPr>
          <w:p w14:paraId="759008A9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E3E8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atLeast"/>
        </w:trPr>
        <w:tc>
          <w:tcPr>
            <w:tcW w:w="709" w:type="dxa"/>
            <w:vMerge w:val="restart"/>
            <w:vAlign w:val="center"/>
          </w:tcPr>
          <w:p w14:paraId="40EAD629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项目负责人</w:t>
            </w:r>
          </w:p>
        </w:tc>
        <w:tc>
          <w:tcPr>
            <w:tcW w:w="1276" w:type="dxa"/>
            <w:vAlign w:val="center"/>
          </w:tcPr>
          <w:p w14:paraId="0C26C68D">
            <w:pPr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    名</w:t>
            </w:r>
          </w:p>
        </w:tc>
        <w:tc>
          <w:tcPr>
            <w:tcW w:w="1417" w:type="dxa"/>
            <w:vAlign w:val="center"/>
          </w:tcPr>
          <w:p w14:paraId="469BD907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3E1B829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    别</w:t>
            </w:r>
          </w:p>
        </w:tc>
        <w:tc>
          <w:tcPr>
            <w:tcW w:w="1276" w:type="dxa"/>
            <w:vAlign w:val="center"/>
          </w:tcPr>
          <w:p w14:paraId="6562D5D5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>男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>女</w:t>
            </w:r>
          </w:p>
        </w:tc>
        <w:tc>
          <w:tcPr>
            <w:tcW w:w="1276" w:type="dxa"/>
            <w:vAlign w:val="center"/>
          </w:tcPr>
          <w:p w14:paraId="1BB23D86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出生日期</w:t>
            </w:r>
          </w:p>
        </w:tc>
        <w:tc>
          <w:tcPr>
            <w:tcW w:w="1275" w:type="dxa"/>
            <w:vAlign w:val="center"/>
          </w:tcPr>
          <w:p w14:paraId="1FEEFBCC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3A73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atLeast"/>
        </w:trPr>
        <w:tc>
          <w:tcPr>
            <w:tcW w:w="709" w:type="dxa"/>
            <w:vMerge w:val="continue"/>
            <w:vAlign w:val="center"/>
          </w:tcPr>
          <w:p w14:paraId="306129C1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1A8BAE2D">
            <w:pPr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证件类型</w:t>
            </w:r>
          </w:p>
        </w:tc>
        <w:tc>
          <w:tcPr>
            <w:tcW w:w="1417" w:type="dxa"/>
            <w:vAlign w:val="center"/>
          </w:tcPr>
          <w:p w14:paraId="7BA5BEC0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093B3C1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证件号码</w:t>
            </w:r>
          </w:p>
        </w:tc>
        <w:tc>
          <w:tcPr>
            <w:tcW w:w="3827" w:type="dxa"/>
            <w:gridSpan w:val="3"/>
            <w:vAlign w:val="center"/>
          </w:tcPr>
          <w:p w14:paraId="5D63AB15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A8DC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atLeast"/>
        </w:trPr>
        <w:tc>
          <w:tcPr>
            <w:tcW w:w="709" w:type="dxa"/>
            <w:vMerge w:val="continue"/>
            <w:vAlign w:val="center"/>
          </w:tcPr>
          <w:p w14:paraId="5139A5DF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B9D40B8">
            <w:pPr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所在单位</w:t>
            </w:r>
          </w:p>
        </w:tc>
        <w:tc>
          <w:tcPr>
            <w:tcW w:w="6520" w:type="dxa"/>
            <w:gridSpan w:val="5"/>
            <w:vAlign w:val="center"/>
          </w:tcPr>
          <w:p w14:paraId="4AC88B1D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2F14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atLeast"/>
        </w:trPr>
        <w:tc>
          <w:tcPr>
            <w:tcW w:w="709" w:type="dxa"/>
            <w:vMerge w:val="continue"/>
            <w:vAlign w:val="center"/>
          </w:tcPr>
          <w:p w14:paraId="7B390641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55B1F82E">
            <w:pPr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最高学位</w:t>
            </w:r>
          </w:p>
        </w:tc>
        <w:tc>
          <w:tcPr>
            <w:tcW w:w="6520" w:type="dxa"/>
            <w:gridSpan w:val="5"/>
            <w:vAlign w:val="center"/>
          </w:tcPr>
          <w:p w14:paraId="278ACD43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博士 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硕士 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学士 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>其他</w:t>
            </w:r>
          </w:p>
        </w:tc>
      </w:tr>
      <w:tr w14:paraId="5EB7F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atLeast"/>
        </w:trPr>
        <w:tc>
          <w:tcPr>
            <w:tcW w:w="709" w:type="dxa"/>
            <w:vMerge w:val="continue"/>
            <w:vAlign w:val="center"/>
          </w:tcPr>
          <w:p w14:paraId="4C54D023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CC1BB35">
            <w:pPr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    称</w:t>
            </w:r>
          </w:p>
        </w:tc>
        <w:tc>
          <w:tcPr>
            <w:tcW w:w="3969" w:type="dxa"/>
            <w:gridSpan w:val="3"/>
            <w:vAlign w:val="center"/>
          </w:tcPr>
          <w:p w14:paraId="5F37E10E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正高级 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副高级 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中级 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初级 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>其他</w:t>
            </w:r>
          </w:p>
        </w:tc>
        <w:tc>
          <w:tcPr>
            <w:tcW w:w="1276" w:type="dxa"/>
            <w:vAlign w:val="center"/>
          </w:tcPr>
          <w:p w14:paraId="7DC1B936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    务</w:t>
            </w:r>
          </w:p>
        </w:tc>
        <w:tc>
          <w:tcPr>
            <w:tcW w:w="1275" w:type="dxa"/>
            <w:vAlign w:val="center"/>
          </w:tcPr>
          <w:p w14:paraId="0BEB58BD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0D82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atLeast"/>
        </w:trPr>
        <w:tc>
          <w:tcPr>
            <w:tcW w:w="709" w:type="dxa"/>
            <w:vMerge w:val="continue"/>
            <w:vAlign w:val="center"/>
          </w:tcPr>
          <w:p w14:paraId="51BA6C1D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7D26FB8">
            <w:pPr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电子邮箱</w:t>
            </w:r>
          </w:p>
        </w:tc>
        <w:tc>
          <w:tcPr>
            <w:tcW w:w="2693" w:type="dxa"/>
            <w:gridSpan w:val="2"/>
            <w:vAlign w:val="center"/>
          </w:tcPr>
          <w:p w14:paraId="5F14E838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401D8848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移动电话</w:t>
            </w:r>
          </w:p>
        </w:tc>
        <w:tc>
          <w:tcPr>
            <w:tcW w:w="2551" w:type="dxa"/>
            <w:gridSpan w:val="2"/>
            <w:vAlign w:val="center"/>
          </w:tcPr>
          <w:p w14:paraId="48020720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0EFF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atLeast"/>
        </w:trPr>
        <w:tc>
          <w:tcPr>
            <w:tcW w:w="709" w:type="dxa"/>
            <w:vMerge w:val="restart"/>
            <w:vAlign w:val="center"/>
          </w:tcPr>
          <w:p w14:paraId="50AB5832">
            <w:pPr>
              <w:snapToGrid w:val="0"/>
              <w:spacing w:line="500" w:lineRule="exact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项目</w:t>
            </w:r>
          </w:p>
          <w:p w14:paraId="58635266">
            <w:pPr>
              <w:snapToGrid w:val="0"/>
              <w:spacing w:line="500" w:lineRule="exact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联系</w:t>
            </w:r>
          </w:p>
          <w:p w14:paraId="755D03E5"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人</w:t>
            </w:r>
          </w:p>
        </w:tc>
        <w:tc>
          <w:tcPr>
            <w:tcW w:w="1276" w:type="dxa"/>
            <w:vAlign w:val="center"/>
          </w:tcPr>
          <w:p w14:paraId="0C6B572A">
            <w:pPr>
              <w:snapToGrid w:val="0"/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姓    名</w:t>
            </w:r>
          </w:p>
        </w:tc>
        <w:tc>
          <w:tcPr>
            <w:tcW w:w="2693" w:type="dxa"/>
            <w:gridSpan w:val="2"/>
            <w:vAlign w:val="center"/>
          </w:tcPr>
          <w:p w14:paraId="0CFB9A30">
            <w:pPr>
              <w:snapToGrid w:val="0"/>
              <w:spacing w:line="5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B56D232"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电子邮箱</w:t>
            </w:r>
          </w:p>
        </w:tc>
        <w:tc>
          <w:tcPr>
            <w:tcW w:w="2551" w:type="dxa"/>
            <w:gridSpan w:val="2"/>
            <w:vAlign w:val="center"/>
          </w:tcPr>
          <w:p w14:paraId="3CCA88D4">
            <w:pPr>
              <w:snapToGrid w:val="0"/>
              <w:spacing w:line="5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3809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atLeast"/>
        </w:trPr>
        <w:tc>
          <w:tcPr>
            <w:tcW w:w="709" w:type="dxa"/>
            <w:vMerge w:val="continue"/>
            <w:vAlign w:val="center"/>
          </w:tcPr>
          <w:p w14:paraId="51DC8165"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135CE97E">
            <w:pPr>
              <w:snapToGrid w:val="0"/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固定电话</w:t>
            </w:r>
          </w:p>
        </w:tc>
        <w:tc>
          <w:tcPr>
            <w:tcW w:w="2693" w:type="dxa"/>
            <w:gridSpan w:val="2"/>
            <w:vAlign w:val="center"/>
          </w:tcPr>
          <w:p w14:paraId="6E764C87">
            <w:pPr>
              <w:snapToGrid w:val="0"/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4B62DB5E"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移动电话</w:t>
            </w:r>
          </w:p>
        </w:tc>
        <w:tc>
          <w:tcPr>
            <w:tcW w:w="2551" w:type="dxa"/>
            <w:gridSpan w:val="2"/>
            <w:vAlign w:val="center"/>
          </w:tcPr>
          <w:p w14:paraId="2A867699">
            <w:pPr>
              <w:snapToGrid w:val="0"/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4CD0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2" w:hRule="atLeast"/>
        </w:trPr>
        <w:tc>
          <w:tcPr>
            <w:tcW w:w="709" w:type="dxa"/>
            <w:vMerge w:val="continue"/>
            <w:vAlign w:val="center"/>
          </w:tcPr>
          <w:p w14:paraId="7623B6C3"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532747D5">
            <w:pPr>
              <w:snapToGrid w:val="0"/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证件类型</w:t>
            </w:r>
          </w:p>
        </w:tc>
        <w:tc>
          <w:tcPr>
            <w:tcW w:w="2693" w:type="dxa"/>
            <w:gridSpan w:val="2"/>
            <w:vAlign w:val="center"/>
          </w:tcPr>
          <w:p w14:paraId="24FB8CEC">
            <w:pPr>
              <w:snapToGrid w:val="0"/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15A0BB4">
            <w:pPr>
              <w:snapToGrid w:val="0"/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证件号码</w:t>
            </w:r>
          </w:p>
        </w:tc>
        <w:tc>
          <w:tcPr>
            <w:tcW w:w="2551" w:type="dxa"/>
            <w:gridSpan w:val="2"/>
            <w:vAlign w:val="center"/>
          </w:tcPr>
          <w:p w14:paraId="567FEDA7">
            <w:pPr>
              <w:snapToGrid w:val="0"/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bookmarkEnd w:id="1"/>
      <w:bookmarkEnd w:id="2"/>
      <w:bookmarkEnd w:id="3"/>
    </w:tbl>
    <w:p w14:paraId="4816902E">
      <w:pPr>
        <w:spacing w:line="460" w:lineRule="exact"/>
        <w:rPr>
          <w:rFonts w:ascii="Times New Roman" w:hAnsi="Times New Roman" w:eastAsia="仿宋_GB2312" w:cs="Times New Roman"/>
          <w:sz w:val="28"/>
          <w:szCs w:val="28"/>
        </w:rPr>
      </w:pPr>
    </w:p>
    <w:p w14:paraId="24A618F8">
      <w:pPr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br w:type="page"/>
      </w:r>
    </w:p>
    <w:p w14:paraId="131896EC">
      <w:pPr>
        <w:pStyle w:val="2"/>
        <w:keepNext w:val="0"/>
        <w:keepLines w:val="0"/>
        <w:spacing w:before="312" w:beforeLines="100" w:after="0" w:line="240" w:lineRule="auto"/>
        <w:jc w:val="center"/>
        <w:rPr>
          <w:rStyle w:val="8"/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Style w:val="8"/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项目基本信息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1525"/>
        <w:gridCol w:w="3205"/>
        <w:gridCol w:w="1281"/>
        <w:gridCol w:w="2483"/>
      </w:tblGrid>
      <w:tr w14:paraId="4535D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1542" w:type="dxa"/>
            <w:vAlign w:val="center"/>
          </w:tcPr>
          <w:p w14:paraId="31629162">
            <w:pPr>
              <w:adjustRightInd w:val="0"/>
              <w:snapToGrid w:val="0"/>
              <w:spacing w:line="500" w:lineRule="exac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Cs/>
                <w:sz w:val="28"/>
                <w:szCs w:val="28"/>
              </w:rPr>
              <w:t>项目名称</w:t>
            </w:r>
          </w:p>
        </w:tc>
        <w:tc>
          <w:tcPr>
            <w:tcW w:w="7076" w:type="dxa"/>
            <w:gridSpan w:val="3"/>
            <w:vAlign w:val="center"/>
          </w:tcPr>
          <w:p w14:paraId="2D70388A">
            <w:pPr>
              <w:adjustRightInd w:val="0"/>
              <w:snapToGrid w:val="0"/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70FC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1542" w:type="dxa"/>
            <w:vAlign w:val="center"/>
          </w:tcPr>
          <w:p w14:paraId="3E234D89">
            <w:pPr>
              <w:adjustRightInd w:val="0"/>
              <w:snapToGrid w:val="0"/>
              <w:spacing w:line="500" w:lineRule="exact"/>
              <w:rPr>
                <w:rFonts w:ascii="仿宋" w:hAnsi="仿宋" w:eastAsia="仿宋"/>
                <w:bCs/>
                <w:sz w:val="28"/>
                <w:szCs w:val="28"/>
              </w:rPr>
            </w:pPr>
            <w:bookmarkStart w:id="4" w:name="_Hlk207227772"/>
            <w:r>
              <w:rPr>
                <w:rFonts w:ascii="仿宋" w:hAnsi="仿宋" w:eastAsia="仿宋"/>
                <w:bCs/>
                <w:sz w:val="28"/>
                <w:szCs w:val="28"/>
              </w:rPr>
              <w:t>转化领域</w:t>
            </w:r>
          </w:p>
        </w:tc>
        <w:tc>
          <w:tcPr>
            <w:tcW w:w="7076" w:type="dxa"/>
            <w:gridSpan w:val="3"/>
            <w:vAlign w:val="center"/>
          </w:tcPr>
          <w:p w14:paraId="6B62597B">
            <w:pPr>
              <w:adjustRightInd w:val="0"/>
              <w:snapToGrid w:val="0"/>
              <w:spacing w:line="500" w:lineRule="exact"/>
              <w:jc w:val="lef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>细胞治疗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>基因治疗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>小分子与多肽药物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>蛋白药物</w:t>
            </w:r>
          </w:p>
        </w:tc>
      </w:tr>
      <w:bookmarkEnd w:id="4"/>
      <w:tr w14:paraId="79508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1542" w:type="dxa"/>
            <w:vAlign w:val="center"/>
          </w:tcPr>
          <w:p w14:paraId="7336A912">
            <w:pPr>
              <w:adjustRightInd w:val="0"/>
              <w:snapToGrid w:val="0"/>
              <w:spacing w:line="500" w:lineRule="exac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项目类型</w:t>
            </w:r>
          </w:p>
        </w:tc>
        <w:tc>
          <w:tcPr>
            <w:tcW w:w="7076" w:type="dxa"/>
            <w:gridSpan w:val="3"/>
            <w:vAlign w:val="center"/>
          </w:tcPr>
          <w:p w14:paraId="13010D7B">
            <w:pPr>
              <w:adjustRightInd w:val="0"/>
              <w:snapToGrid w:val="0"/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>新靶点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新技术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新适应症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>现有技术优化创新</w:t>
            </w:r>
          </w:p>
          <w:p w14:paraId="2A6ED790">
            <w:pPr>
              <w:adjustRightInd w:val="0"/>
              <w:snapToGrid w:val="0"/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国产替代试剂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>其它类型</w:t>
            </w:r>
          </w:p>
        </w:tc>
      </w:tr>
      <w:tr w14:paraId="658AE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1542" w:type="dxa"/>
            <w:shd w:val="clear" w:color="auto" w:fill="auto"/>
            <w:vAlign w:val="center"/>
          </w:tcPr>
          <w:p w14:paraId="220F0A51">
            <w:pPr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创 新 性</w:t>
            </w:r>
          </w:p>
        </w:tc>
        <w:tc>
          <w:tcPr>
            <w:tcW w:w="3257" w:type="dxa"/>
            <w:shd w:val="clear" w:color="auto" w:fill="auto"/>
            <w:vAlign w:val="center"/>
          </w:tcPr>
          <w:p w14:paraId="360B81BE">
            <w:pPr>
              <w:adjustRightInd w:val="0"/>
              <w:snapToGrid w:val="0"/>
              <w:spacing w:line="500" w:lineRule="exact"/>
              <w:ind w:firstLine="19" w:firstLineChars="7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>原创，国际领先</w:t>
            </w:r>
          </w:p>
          <w:p w14:paraId="727D3854">
            <w:pPr>
              <w:adjustRightInd w:val="0"/>
              <w:snapToGrid w:val="0"/>
              <w:spacing w:line="500" w:lineRule="exact"/>
              <w:ind w:firstLine="19" w:firstLineChars="7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>国际一流</w:t>
            </w:r>
          </w:p>
          <w:p w14:paraId="48E6D458">
            <w:pPr>
              <w:spacing w:line="500" w:lineRule="exact"/>
              <w:ind w:firstLine="19" w:firstLineChars="7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>国内领先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5A6D081D">
            <w:pPr>
              <w:spacing w:line="500" w:lineRule="exact"/>
              <w:ind w:firstLine="19" w:firstLineChars="7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项目阶段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23DD19B4">
            <w:pPr>
              <w:adjustRightInd w:val="0"/>
              <w:snapToGrid w:val="0"/>
              <w:spacing w:line="500" w:lineRule="exact"/>
              <w:ind w:firstLine="19" w:firstLineChars="7"/>
              <w:rPr>
                <w:rFonts w:ascii="仿宋" w:hAnsi="仿宋" w:eastAsia="仿宋"/>
                <w:sz w:val="28"/>
                <w:szCs w:val="28"/>
              </w:rPr>
            </w:pPr>
            <w:bookmarkStart w:id="5" w:name="OLE_LINK1"/>
            <w:bookmarkStart w:id="6" w:name="OLE_LINK2"/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>概念验证阶段</w:t>
            </w:r>
          </w:p>
          <w:p w14:paraId="742FC7B5">
            <w:pPr>
              <w:adjustRightInd w:val="0"/>
              <w:snapToGrid w:val="0"/>
              <w:spacing w:line="500" w:lineRule="exact"/>
              <w:ind w:firstLine="19" w:firstLineChars="7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>概念验证完成</w:t>
            </w:r>
          </w:p>
          <w:p w14:paraId="680D693B">
            <w:pPr>
              <w:adjustRightInd w:val="0"/>
              <w:snapToGrid w:val="0"/>
              <w:spacing w:line="500" w:lineRule="exact"/>
              <w:ind w:firstLine="19" w:firstLineChars="7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>临床实验阶段</w:t>
            </w:r>
            <w:bookmarkEnd w:id="5"/>
            <w:bookmarkEnd w:id="6"/>
          </w:p>
        </w:tc>
      </w:tr>
      <w:tr w14:paraId="31FDD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1542" w:type="dxa"/>
            <w:vAlign w:val="center"/>
          </w:tcPr>
          <w:p w14:paraId="1DCBE4C1">
            <w:pPr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申报类型</w:t>
            </w:r>
          </w:p>
        </w:tc>
        <w:tc>
          <w:tcPr>
            <w:tcW w:w="7076" w:type="dxa"/>
            <w:gridSpan w:val="3"/>
            <w:vAlign w:val="center"/>
          </w:tcPr>
          <w:p w14:paraId="321385B9">
            <w:pPr>
              <w:adjustRightInd w:val="0"/>
              <w:snapToGrid w:val="0"/>
              <w:spacing w:line="500" w:lineRule="exact"/>
              <w:ind w:firstLine="19" w:firstLineChars="7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种子项目 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重点项目 </w:t>
            </w:r>
            <w:r>
              <w:rPr>
                <w:rFonts w:hint="eastAsia" w:ascii="仿宋" w:hAnsi="仿宋" w:eastAsia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sz w:val="28"/>
                <w:szCs w:val="28"/>
              </w:rPr>
              <w:t>重大项目</w:t>
            </w:r>
          </w:p>
        </w:tc>
      </w:tr>
      <w:tr w14:paraId="00230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66" w:hRule="atLeast"/>
          <w:jc w:val="center"/>
        </w:trPr>
        <w:tc>
          <w:tcPr>
            <w:tcW w:w="1542" w:type="dxa"/>
            <w:vAlign w:val="center"/>
          </w:tcPr>
          <w:p w14:paraId="72A9E2F8">
            <w:pPr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项目摘要</w:t>
            </w:r>
          </w:p>
        </w:tc>
        <w:tc>
          <w:tcPr>
            <w:tcW w:w="7076" w:type="dxa"/>
            <w:gridSpan w:val="3"/>
            <w:vAlign w:val="center"/>
          </w:tcPr>
          <w:p w14:paraId="7A75469E">
            <w:pPr>
              <w:adjustRightInd w:val="0"/>
              <w:snapToGrid w:val="0"/>
              <w:spacing w:line="500" w:lineRule="exact"/>
              <w:ind w:firstLine="19" w:firstLineChars="7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对项目进行简要概述（5</w:t>
            </w:r>
            <w:r>
              <w:rPr>
                <w:rFonts w:ascii="仿宋" w:hAnsi="仿宋" w:eastAsia="仿宋"/>
                <w:bCs/>
                <w:sz w:val="28"/>
                <w:szCs w:val="28"/>
              </w:rPr>
              <w:t>00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字以内）</w:t>
            </w:r>
          </w:p>
        </w:tc>
      </w:tr>
      <w:tr w14:paraId="5A64D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1542" w:type="dxa"/>
            <w:vAlign w:val="center"/>
          </w:tcPr>
          <w:p w14:paraId="5A93DAF9">
            <w:pPr>
              <w:adjustRightInd w:val="0"/>
              <w:snapToGrid w:val="0"/>
              <w:spacing w:line="500" w:lineRule="exac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研究痛点与关键问题</w:t>
            </w:r>
          </w:p>
        </w:tc>
        <w:tc>
          <w:tcPr>
            <w:tcW w:w="7076" w:type="dxa"/>
            <w:gridSpan w:val="3"/>
            <w:vAlign w:val="center"/>
          </w:tcPr>
          <w:p w14:paraId="75445B05">
            <w:pPr>
              <w:adjustRightInd w:val="0"/>
              <w:snapToGrid w:val="0"/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项目拟解决的关键问题和行业</w:t>
            </w: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痛点</w:t>
            </w:r>
            <w:r>
              <w:rPr>
                <w:rFonts w:ascii="仿宋" w:hAnsi="仿宋" w:eastAsia="仿宋"/>
                <w:sz w:val="28"/>
                <w:szCs w:val="28"/>
              </w:rPr>
              <w:t>等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（</w:t>
            </w:r>
            <w:r>
              <w:rPr>
                <w:rFonts w:ascii="仿宋" w:hAnsi="仿宋" w:eastAsia="仿宋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0</w:t>
            </w:r>
            <w:r>
              <w:rPr>
                <w:rFonts w:ascii="仿宋" w:hAnsi="仿宋" w:eastAsia="仿宋"/>
                <w:sz w:val="28"/>
                <w:szCs w:val="28"/>
              </w:rPr>
              <w:t>0字以内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）</w:t>
            </w:r>
            <w:r>
              <w:rPr>
                <w:rFonts w:ascii="仿宋" w:hAnsi="仿宋" w:eastAsia="仿宋"/>
                <w:sz w:val="28"/>
                <w:szCs w:val="28"/>
              </w:rPr>
              <w:t>。</w:t>
            </w:r>
          </w:p>
        </w:tc>
      </w:tr>
      <w:tr w14:paraId="249A8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1542" w:type="dxa"/>
            <w:vAlign w:val="center"/>
          </w:tcPr>
          <w:p w14:paraId="68D3FFA6">
            <w:pPr>
              <w:adjustRightInd w:val="0"/>
              <w:snapToGrid w:val="0"/>
              <w:spacing w:line="500" w:lineRule="exac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项目总体目标、创新点及</w:t>
            </w:r>
            <w:r>
              <w:rPr>
                <w:rFonts w:ascii="仿宋" w:hAnsi="仿宋" w:eastAsia="仿宋"/>
                <w:bCs/>
                <w:sz w:val="28"/>
                <w:szCs w:val="28"/>
              </w:rPr>
              <w:t>战略价值</w:t>
            </w:r>
          </w:p>
        </w:tc>
        <w:tc>
          <w:tcPr>
            <w:tcW w:w="7076" w:type="dxa"/>
            <w:gridSpan w:val="3"/>
            <w:vAlign w:val="center"/>
          </w:tcPr>
          <w:p w14:paraId="28036084">
            <w:pPr>
              <w:adjustRightInd w:val="0"/>
              <w:snapToGrid w:val="0"/>
              <w:spacing w:line="500" w:lineRule="exac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总体目标，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重点体现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与现有技术相比主要优势、劣势及创新点（特别是痛点解决方面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需写明依据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）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，</w:t>
            </w:r>
            <w:r>
              <w:rPr>
                <w:rFonts w:ascii="仿宋" w:hAnsi="仿宋" w:eastAsia="仿宋"/>
                <w:sz w:val="28"/>
                <w:szCs w:val="28"/>
              </w:rPr>
              <w:t>对</w:t>
            </w: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全球</w:t>
            </w:r>
            <w:r>
              <w:rPr>
                <w:rFonts w:ascii="仿宋" w:hAnsi="仿宋" w:eastAsia="仿宋"/>
                <w:sz w:val="28"/>
                <w:szCs w:val="28"/>
              </w:rPr>
              <w:t>技术变革、产业进步的支撑或引领作用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（50</w:t>
            </w:r>
            <w:r>
              <w:rPr>
                <w:rFonts w:ascii="仿宋" w:hAnsi="仿宋" w:eastAsia="仿宋"/>
                <w:sz w:val="28"/>
                <w:szCs w:val="28"/>
              </w:rPr>
              <w:t>0字以内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）</w:t>
            </w:r>
            <w:r>
              <w:rPr>
                <w:rFonts w:ascii="仿宋" w:hAnsi="仿宋" w:eastAsia="仿宋"/>
                <w:sz w:val="28"/>
                <w:szCs w:val="28"/>
              </w:rPr>
              <w:t>。</w:t>
            </w:r>
          </w:p>
        </w:tc>
      </w:tr>
      <w:tr w14:paraId="7EF31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1542" w:type="dxa"/>
            <w:vAlign w:val="center"/>
          </w:tcPr>
          <w:p w14:paraId="56389D01">
            <w:pPr>
              <w:adjustRightInd w:val="0"/>
              <w:snapToGrid w:val="0"/>
              <w:spacing w:line="500" w:lineRule="exac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前期基础、实施计划及</w:t>
            </w:r>
            <w:r>
              <w:rPr>
                <w:rFonts w:ascii="仿宋" w:hAnsi="仿宋" w:eastAsia="仿宋"/>
                <w:bCs/>
                <w:sz w:val="28"/>
                <w:szCs w:val="28"/>
              </w:rPr>
              <w:t>预期成果</w:t>
            </w:r>
          </w:p>
        </w:tc>
        <w:tc>
          <w:tcPr>
            <w:tcW w:w="7076" w:type="dxa"/>
            <w:gridSpan w:val="3"/>
            <w:vAlign w:val="center"/>
          </w:tcPr>
          <w:p w14:paraId="54EC0E72">
            <w:pPr>
              <w:adjustRightInd w:val="0"/>
              <w:snapToGrid w:val="0"/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关键技术原理及路线，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前期研究基础，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主要研发内容与目标，</w:t>
            </w:r>
            <w:r>
              <w:rPr>
                <w:rFonts w:ascii="仿宋" w:hAnsi="仿宋" w:eastAsia="仿宋"/>
                <w:sz w:val="28"/>
                <w:szCs w:val="28"/>
              </w:rPr>
              <w:t>项目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实施</w:t>
            </w:r>
            <w:r>
              <w:rPr>
                <w:rFonts w:ascii="仿宋" w:hAnsi="仿宋" w:eastAsia="仿宋"/>
                <w:sz w:val="28"/>
                <w:szCs w:val="28"/>
              </w:rPr>
              <w:t>规划与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里程碑，</w:t>
            </w:r>
            <w:r>
              <w:rPr>
                <w:rFonts w:ascii="仿宋" w:hAnsi="仿宋" w:eastAsia="仿宋"/>
                <w:sz w:val="28"/>
                <w:szCs w:val="28"/>
              </w:rPr>
              <w:t>预期取得的成果形式、阶段和水平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，</w:t>
            </w: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未来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产品上市销售的时间，</w:t>
            </w: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市场规模与经济价值</w:t>
            </w:r>
            <w:r>
              <w:rPr>
                <w:rFonts w:ascii="仿宋" w:hAnsi="仿宋" w:eastAsia="仿宋"/>
                <w:sz w:val="28"/>
                <w:szCs w:val="28"/>
              </w:rPr>
              <w:t>等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（150</w:t>
            </w:r>
            <w:r>
              <w:rPr>
                <w:rFonts w:ascii="仿宋" w:hAnsi="仿宋" w:eastAsia="仿宋"/>
                <w:sz w:val="28"/>
                <w:szCs w:val="28"/>
              </w:rPr>
              <w:t>0字以内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）</w:t>
            </w:r>
          </w:p>
        </w:tc>
      </w:tr>
      <w:tr w14:paraId="5D398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1542" w:type="dxa"/>
            <w:vAlign w:val="center"/>
          </w:tcPr>
          <w:p w14:paraId="4F001F0C">
            <w:pPr>
              <w:adjustRightInd w:val="0"/>
              <w:snapToGrid w:val="0"/>
              <w:spacing w:line="500" w:lineRule="exac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经费预算表</w:t>
            </w:r>
          </w:p>
        </w:tc>
        <w:tc>
          <w:tcPr>
            <w:tcW w:w="7076" w:type="dxa"/>
            <w:gridSpan w:val="3"/>
            <w:vAlign w:val="center"/>
          </w:tcPr>
          <w:p w14:paraId="52B3F7E2">
            <w:pPr>
              <w:adjustRightInd w:val="0"/>
              <w:snapToGrid w:val="0"/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详细的经费需求和使用计划</w:t>
            </w:r>
          </w:p>
        </w:tc>
      </w:tr>
      <w:tr w14:paraId="230E1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1542" w:type="dxa"/>
            <w:vAlign w:val="center"/>
          </w:tcPr>
          <w:p w14:paraId="02375F7E">
            <w:pPr>
              <w:adjustRightInd w:val="0"/>
              <w:snapToGrid w:val="0"/>
              <w:spacing w:line="500" w:lineRule="exac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知识产权及产业化条件</w:t>
            </w:r>
          </w:p>
        </w:tc>
        <w:tc>
          <w:tcPr>
            <w:tcW w:w="7076" w:type="dxa"/>
            <w:gridSpan w:val="3"/>
            <w:vAlign w:val="center"/>
          </w:tcPr>
          <w:p w14:paraId="21570957">
            <w:pPr>
              <w:adjustRightInd w:val="0"/>
              <w:snapToGrid w:val="0"/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知识产权来源及使用条件（</w:t>
            </w:r>
            <w:r>
              <w:rPr>
                <w:rFonts w:ascii="仿宋" w:hAnsi="仿宋" w:eastAsia="仿宋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0</w:t>
            </w:r>
            <w:r>
              <w:rPr>
                <w:rFonts w:ascii="仿宋" w:hAnsi="仿宋" w:eastAsia="仿宋"/>
                <w:sz w:val="28"/>
                <w:szCs w:val="28"/>
              </w:rPr>
              <w:t>0字以内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）。</w:t>
            </w:r>
          </w:p>
        </w:tc>
      </w:tr>
      <w:tr w14:paraId="229A6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1542" w:type="dxa"/>
            <w:vAlign w:val="center"/>
          </w:tcPr>
          <w:p w14:paraId="6F219DE2">
            <w:pPr>
              <w:adjustRightInd w:val="0"/>
              <w:snapToGrid w:val="0"/>
              <w:spacing w:line="500" w:lineRule="exac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Cs/>
                <w:sz w:val="28"/>
                <w:szCs w:val="28"/>
              </w:rPr>
              <w:t>主要风险</w:t>
            </w:r>
          </w:p>
        </w:tc>
        <w:tc>
          <w:tcPr>
            <w:tcW w:w="7076" w:type="dxa"/>
            <w:gridSpan w:val="3"/>
            <w:vAlign w:val="center"/>
          </w:tcPr>
          <w:p w14:paraId="77B2D4CB">
            <w:pPr>
              <w:adjustRightInd w:val="0"/>
              <w:snapToGrid w:val="0"/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项目执行存在的主要风险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（</w:t>
            </w:r>
            <w:r>
              <w:rPr>
                <w:rFonts w:ascii="仿宋" w:hAnsi="仿宋" w:eastAsia="仿宋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0</w:t>
            </w:r>
            <w:r>
              <w:rPr>
                <w:rFonts w:ascii="仿宋" w:hAnsi="仿宋" w:eastAsia="仿宋"/>
                <w:sz w:val="28"/>
                <w:szCs w:val="28"/>
              </w:rPr>
              <w:t>0字以内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）</w:t>
            </w:r>
            <w:r>
              <w:rPr>
                <w:rFonts w:ascii="仿宋" w:hAnsi="仿宋" w:eastAsia="仿宋"/>
                <w:sz w:val="28"/>
                <w:szCs w:val="28"/>
              </w:rPr>
              <w:t>。</w:t>
            </w:r>
          </w:p>
        </w:tc>
      </w:tr>
      <w:tr w14:paraId="3E4A2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62" w:hRule="atLeast"/>
          <w:jc w:val="center"/>
        </w:trPr>
        <w:tc>
          <w:tcPr>
            <w:tcW w:w="1542" w:type="dxa"/>
            <w:vAlign w:val="center"/>
          </w:tcPr>
          <w:p w14:paraId="19529433">
            <w:pPr>
              <w:adjustRightInd w:val="0"/>
              <w:snapToGrid w:val="0"/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商业计划</w:t>
            </w:r>
          </w:p>
        </w:tc>
        <w:tc>
          <w:tcPr>
            <w:tcW w:w="7076" w:type="dxa"/>
            <w:gridSpan w:val="3"/>
            <w:vAlign w:val="center"/>
          </w:tcPr>
          <w:p w14:paraId="100C2DEA">
            <w:pPr>
              <w:adjustRightInd w:val="0"/>
              <w:snapToGrid w:val="0"/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预设立企业的产品研发计划、知识产权来源、核心人员组成、股权结构、融资计划、营销策略、财务分析等（100</w:t>
            </w:r>
            <w:r>
              <w:rPr>
                <w:rFonts w:ascii="仿宋" w:hAnsi="仿宋" w:eastAsia="仿宋"/>
                <w:sz w:val="28"/>
                <w:szCs w:val="28"/>
              </w:rPr>
              <w:t>0字以内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）</w:t>
            </w:r>
            <w:r>
              <w:rPr>
                <w:rFonts w:ascii="仿宋" w:hAnsi="仿宋" w:eastAsia="仿宋"/>
                <w:sz w:val="28"/>
                <w:szCs w:val="28"/>
              </w:rPr>
              <w:t>。</w:t>
            </w:r>
          </w:p>
        </w:tc>
      </w:tr>
      <w:tr w14:paraId="6244A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62" w:hRule="atLeast"/>
          <w:jc w:val="center"/>
        </w:trPr>
        <w:tc>
          <w:tcPr>
            <w:tcW w:w="1542" w:type="dxa"/>
            <w:vAlign w:val="center"/>
          </w:tcPr>
          <w:p w14:paraId="3D7F2287">
            <w:pPr>
              <w:adjustRightInd w:val="0"/>
              <w:snapToGrid w:val="0"/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承诺书并签名</w:t>
            </w:r>
          </w:p>
        </w:tc>
        <w:tc>
          <w:tcPr>
            <w:tcW w:w="7076" w:type="dxa"/>
            <w:gridSpan w:val="3"/>
            <w:vAlign w:val="center"/>
          </w:tcPr>
          <w:p w14:paraId="4C41A8FD">
            <w:pPr>
              <w:adjustRightInd w:val="0"/>
              <w:snapToGrid w:val="0"/>
              <w:spacing w:line="500" w:lineRule="exac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本人对以上填写信息的真实性负责，并愿意承担因提供虚假信息、资料或情况而产生的一切法律责任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附电子签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。</w:t>
            </w:r>
          </w:p>
        </w:tc>
      </w:tr>
    </w:tbl>
    <w:p w14:paraId="4A3D7DEB">
      <w:pPr>
        <w:spacing w:line="360" w:lineRule="auto"/>
        <w:rPr>
          <w:sz w:val="22"/>
          <w:szCs w:val="24"/>
          <w:lang w:eastAsia="zh-TW"/>
        </w:rPr>
      </w:pPr>
    </w:p>
    <w:sectPr>
      <w:footerReference r:id="rId3" w:type="default"/>
      <w:pgSz w:w="11906" w:h="16838"/>
      <w:pgMar w:top="2268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AE119886-C3F7-4A31-84C8-BBEC6609614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401B0B0F-D219-4800-985B-6F97B9580EB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58BEE13-5D30-49C9-8507-35F5458E9C34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5D96D227-3A09-4095-A25D-A4E4499814A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4381219B-CB5A-4D38-B5C1-2C816FB68EC5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05623728"/>
    </w:sdtPr>
    <w:sdtContent>
      <w:p w14:paraId="54A6F942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  <w:p w14:paraId="24B5391D">
    <w:pPr>
      <w:jc w:val="righ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2EF"/>
    <w:rsid w:val="00B30E40"/>
    <w:rsid w:val="00B922EF"/>
    <w:rsid w:val="0C486093"/>
    <w:rsid w:val="0F4C7642"/>
    <w:rsid w:val="1B561BD1"/>
    <w:rsid w:val="1E566E09"/>
    <w:rsid w:val="21C5052E"/>
    <w:rsid w:val="22CE5740"/>
    <w:rsid w:val="33E5680D"/>
    <w:rsid w:val="48F56F3A"/>
    <w:rsid w:val="4BFF2862"/>
    <w:rsid w:val="5CC5013B"/>
    <w:rsid w:val="663743F7"/>
    <w:rsid w:val="78337E41"/>
    <w:rsid w:val="7FEFB57D"/>
    <w:rsid w:val="ACFCFE46"/>
    <w:rsid w:val="DB7D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6">
    <w:name w:val="标题 1 字符"/>
    <w:basedOn w:val="5"/>
    <w:link w:val="2"/>
    <w:qFormat/>
    <w:uiPriority w:val="9"/>
    <w:rPr>
      <w:b/>
      <w:bCs/>
      <w:kern w:val="44"/>
      <w:sz w:val="44"/>
      <w:szCs w:val="44"/>
    </w:rPr>
  </w:style>
  <w:style w:type="character" w:customStyle="1" w:styleId="7">
    <w:name w:val="页脚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标题 1 Char"/>
    <w:basedOn w:val="6"/>
    <w:qFormat/>
    <w:uiPriority w:val="0"/>
    <w:rPr>
      <w:rFonts w:ascii="仿宋" w:hAnsi="仿宋" w:eastAsia="仿宋"/>
      <w:bCs w:val="0"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694</Words>
  <Characters>710</Characters>
  <Lines>6</Lines>
  <Paragraphs>1</Paragraphs>
  <TotalTime>2</TotalTime>
  <ScaleCrop>false</ScaleCrop>
  <LinksUpToDate>false</LinksUpToDate>
  <CharactersWithSpaces>750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2025-08-28T13:22:00Z</dcterms:created>
  <dc:creator>Yiran Shi</dc:creator>
  <cp:lastModifiedBy>孙浩鹏</cp:lastModifiedBy>
  <dcterms:modified xsi:type="dcterms:W3CDTF">2026-09-16T03:49:53Z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eyJoZGlkIjoiY2QwYTVmYzg0NzljOTY1ZjU2Y2U5ZmI5Y2U1ZmEyNWUiLCJ1c2VySWQiOiIxNjY3MzgwMDEyIn0=</vt:lpwstr>
  </property>
  <property fmtid="{D5CDD505-2E9C-101B-9397-08002B2CF9AE}" pid="3" name="KSOProductBuildVer">
    <vt:lpwstr>2052-12.1.0.28488</vt:lpwstr>
  </property>
  <property fmtid="{D5CDD505-2E9C-101B-9397-08002B2CF9AE}" pid="4" name="ICV">
    <vt:lpwstr>17B920B1D43B47A5864F6515450FC046_13</vt:lpwstr>
  </property>
</Properties>
</file>